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Third Grade Discipline Policy:</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Rules:   </w:t>
      </w:r>
      <w:r w:rsidDel="00000000" w:rsidR="00000000" w:rsidRPr="00000000">
        <w:rPr>
          <w:sz w:val="24"/>
          <w:szCs w:val="24"/>
          <w:rtl w:val="0"/>
        </w:rPr>
        <w:t xml:space="preserve">     </w:t>
      </w:r>
    </w:p>
    <w:p w:rsidR="00000000" w:rsidDel="00000000" w:rsidP="00000000" w:rsidRDefault="00000000" w:rsidRPr="00000000" w14:paraId="00000005">
      <w:pPr>
        <w:numPr>
          <w:ilvl w:val="0"/>
          <w:numId w:val="1"/>
        </w:numPr>
        <w:ind w:left="720" w:hanging="360"/>
        <w:rPr>
          <w:sz w:val="24"/>
          <w:szCs w:val="24"/>
        </w:rPr>
      </w:pPr>
      <w:r w:rsidDel="00000000" w:rsidR="00000000" w:rsidRPr="00000000">
        <w:rPr>
          <w:sz w:val="24"/>
          <w:szCs w:val="24"/>
          <w:rtl w:val="0"/>
        </w:rPr>
        <w:t xml:space="preserve"> Be respectful of ourselves and others.</w:t>
      </w:r>
    </w:p>
    <w:p w:rsidR="00000000" w:rsidDel="00000000" w:rsidP="00000000" w:rsidRDefault="00000000" w:rsidRPr="00000000" w14:paraId="00000006">
      <w:pPr>
        <w:numPr>
          <w:ilvl w:val="0"/>
          <w:numId w:val="1"/>
        </w:numPr>
        <w:ind w:left="720" w:hanging="360"/>
        <w:rPr>
          <w:sz w:val="24"/>
          <w:szCs w:val="24"/>
        </w:rPr>
      </w:pPr>
      <w:r w:rsidDel="00000000" w:rsidR="00000000" w:rsidRPr="00000000">
        <w:rPr>
          <w:sz w:val="24"/>
          <w:szCs w:val="24"/>
          <w:rtl w:val="0"/>
        </w:rPr>
        <w:t xml:space="preserve">Follow directions the first time given.</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Keep hands, feet and other objects to yourself.</w:t>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Come to class prepared with materials every day.  </w:t>
      </w:r>
    </w:p>
    <w:p w:rsidR="00000000" w:rsidDel="00000000" w:rsidP="00000000" w:rsidRDefault="00000000" w:rsidRPr="00000000" w14:paraId="00000009">
      <w:pPr>
        <w:ind w:left="720" w:firstLine="0"/>
        <w:rPr>
          <w:sz w:val="24"/>
          <w:szCs w:val="24"/>
        </w:rPr>
      </w:pPr>
      <w:r w:rsidDel="00000000" w:rsidR="00000000" w:rsidRPr="00000000">
        <w:rPr>
          <w:rtl w:val="0"/>
        </w:rPr>
      </w:r>
    </w:p>
    <w:p w:rsidR="00000000" w:rsidDel="00000000" w:rsidP="00000000" w:rsidRDefault="00000000" w:rsidRPr="00000000" w14:paraId="0000000A">
      <w:pPr>
        <w:ind w:left="720" w:firstLine="0"/>
        <w:rPr>
          <w:sz w:val="24"/>
          <w:szCs w:val="24"/>
        </w:rPr>
      </w:pPr>
      <w:r w:rsidDel="00000000" w:rsidR="00000000" w:rsidRPr="00000000">
        <w:rPr>
          <w:sz w:val="24"/>
          <w:szCs w:val="24"/>
          <w:rtl w:val="0"/>
        </w:rPr>
        <w:t xml:space="preserve">Students begin every day at ready to learn.  This is where students are expected to stay for great behavior.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Teachers will initial and write the infraction for daily conduct in the conduct calendar.  This will be in the maroon MBS folder.  Please review conduct in the MBS folder daily.  Discipline forms for infractions must be signed and returned to school the following day.  Conduct grades will be sent home each Tuesday in the MBS folder.  They will be posted to Plus Portals weekly.</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Students will start with 100 in conduct each 9 weeks.  Points will be deducted if necessary.  If a student’s conduct grade drops below an 84%, the student will be placed on an accelerated discipline plan.  This plan may include office visits or recess detentions, depending on the needs of the student.  Below is the excerpt from the Handbook.</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i w:val="1"/>
          <w:sz w:val="24"/>
          <w:szCs w:val="24"/>
        </w:rPr>
      </w:pPr>
      <w:r w:rsidDel="00000000" w:rsidR="00000000" w:rsidRPr="00000000">
        <w:rPr>
          <w:b w:val="1"/>
          <w:i w:val="1"/>
          <w:sz w:val="24"/>
          <w:szCs w:val="24"/>
          <w:rtl w:val="0"/>
        </w:rPr>
        <w:t xml:space="preserve">Accelerated Discipline Plan: </w:t>
      </w:r>
      <w:r w:rsidDel="00000000" w:rsidR="00000000" w:rsidRPr="00000000">
        <w:rPr>
          <w:i w:val="1"/>
          <w:sz w:val="24"/>
          <w:szCs w:val="24"/>
          <w:rtl w:val="0"/>
        </w:rPr>
        <w:t xml:space="preserve"> When a student reaches and 84% in conduct during a 9 week period for grades 3-8, the student will be placed on an accelerated discipline plan by administration and a letter will be sent home to the parents.  </w:t>
      </w:r>
    </w:p>
    <w:p w:rsidR="00000000" w:rsidDel="00000000" w:rsidP="00000000" w:rsidRDefault="00000000" w:rsidRPr="00000000" w14:paraId="00000011">
      <w:pPr>
        <w:rPr>
          <w:i w:val="1"/>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If you have any questions, feel free to contact us, or refer to the handbook located on the MBS website.  Thank you for sharing your precious child with us.:)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Thank you for your cooperation,</w:t>
      </w:r>
    </w:p>
    <w:p w:rsidR="00000000" w:rsidDel="00000000" w:rsidP="00000000" w:rsidRDefault="00000000" w:rsidRPr="00000000" w14:paraId="00000015">
      <w:pPr>
        <w:rPr>
          <w:sz w:val="24"/>
          <w:szCs w:val="24"/>
        </w:rPr>
      </w:pPr>
      <w:r w:rsidDel="00000000" w:rsidR="00000000" w:rsidRPr="00000000">
        <w:rPr>
          <w:sz w:val="24"/>
          <w:szCs w:val="24"/>
          <w:rtl w:val="0"/>
        </w:rPr>
        <w:t xml:space="preserve">                                                                                       Mrs. Boudreaux</w:t>
      </w:r>
    </w:p>
    <w:p w:rsidR="00000000" w:rsidDel="00000000" w:rsidP="00000000" w:rsidRDefault="00000000" w:rsidRPr="00000000" w14:paraId="00000016">
      <w:pPr>
        <w:rPr>
          <w:sz w:val="24"/>
          <w:szCs w:val="24"/>
        </w:rPr>
      </w:pPr>
      <w:r w:rsidDel="00000000" w:rsidR="00000000" w:rsidRPr="00000000">
        <w:rPr>
          <w:sz w:val="24"/>
          <w:szCs w:val="24"/>
          <w:rtl w:val="0"/>
        </w:rPr>
        <w:t xml:space="preserve">                                                                                       Mrs. Smith</w:t>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